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B3" w:rsidRPr="001B03EC" w:rsidRDefault="001C06B3" w:rsidP="001C06B3">
      <w:pPr>
        <w:spacing w:after="0" w:line="240" w:lineRule="auto"/>
        <w:ind w:right="-630"/>
        <w:jc w:val="center"/>
        <w:rPr>
          <w:rFonts w:cs="Kalimati"/>
          <w:b/>
          <w:bCs/>
          <w:sz w:val="28"/>
          <w:szCs w:val="28"/>
        </w:rPr>
      </w:pPr>
      <w:r w:rsidRPr="00A638F1">
        <w:rPr>
          <w:rFonts w:cs="Kalimati"/>
          <w:b/>
          <w:bCs/>
          <w:sz w:val="28"/>
          <w:szCs w:val="28"/>
          <w:cs/>
        </w:rPr>
        <w:t xml:space="preserve">पारस्परिक कानूनी सहायता </w:t>
      </w:r>
      <w:r w:rsidRPr="00A638F1">
        <w:rPr>
          <w:rFonts w:cs="Kalimati" w:hint="cs"/>
          <w:b/>
          <w:bCs/>
          <w:sz w:val="28"/>
          <w:szCs w:val="28"/>
          <w:cs/>
        </w:rPr>
        <w:t>आदान प्रदान गर्न</w:t>
      </w:r>
      <w:r>
        <w:rPr>
          <w:rFonts w:cs="Kalimati" w:hint="cs"/>
          <w:b/>
          <w:bCs/>
          <w:sz w:val="28"/>
          <w:szCs w:val="28"/>
          <w:cs/>
        </w:rPr>
        <w:t>े सम्बन्धमा</w:t>
      </w:r>
      <w:r w:rsidRPr="00A638F1">
        <w:rPr>
          <w:rFonts w:cs="Kalimati" w:hint="cs"/>
          <w:b/>
          <w:bCs/>
          <w:sz w:val="28"/>
          <w:szCs w:val="28"/>
          <w:cs/>
        </w:rPr>
        <w:t xml:space="preserve"> </w:t>
      </w:r>
      <w:r w:rsidRPr="00A638F1">
        <w:rPr>
          <w:rFonts w:cs="Kalimati"/>
          <w:b/>
          <w:bCs/>
          <w:sz w:val="28"/>
          <w:szCs w:val="28"/>
          <w:cs/>
        </w:rPr>
        <w:t>ऐन तथा नियमावली</w:t>
      </w:r>
      <w:r>
        <w:rPr>
          <w:rFonts w:cs="Kalimati" w:hint="cs"/>
          <w:b/>
          <w:bCs/>
          <w:sz w:val="28"/>
          <w:szCs w:val="28"/>
          <w:cs/>
        </w:rPr>
        <w:t xml:space="preserve"> बमोजिम </w:t>
      </w:r>
      <w:r w:rsidRPr="00A638F1">
        <w:rPr>
          <w:rFonts w:cs="Kalimati"/>
          <w:b/>
          <w:bCs/>
          <w:sz w:val="28"/>
          <w:szCs w:val="28"/>
          <w:cs/>
        </w:rPr>
        <w:t>आवश्यक पर्ने कागजात</w:t>
      </w:r>
      <w:r>
        <w:rPr>
          <w:rFonts w:cs="Kalimati" w:hint="cs"/>
          <w:b/>
          <w:bCs/>
          <w:sz w:val="28"/>
          <w:szCs w:val="28"/>
          <w:cs/>
        </w:rPr>
        <w:t xml:space="preserve"> तथा विवरण</w:t>
      </w:r>
      <w:r w:rsidRPr="001B03EC">
        <w:rPr>
          <w:rFonts w:cs="Kalimati"/>
          <w:b/>
          <w:bCs/>
          <w:sz w:val="28"/>
          <w:szCs w:val="28"/>
          <w:cs/>
        </w:rPr>
        <w:t>को चेकलिष्ट</w:t>
      </w:r>
    </w:p>
    <w:p w:rsidR="001C06B3" w:rsidRPr="001B03EC" w:rsidRDefault="001C06B3" w:rsidP="001C06B3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C06B3" w:rsidRPr="001B03EC" w:rsidRDefault="001C06B3" w:rsidP="001C06B3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 w:rsidRPr="001B03EC">
        <w:rPr>
          <w:rFonts w:cs="Kalimati"/>
          <w:b/>
          <w:bCs/>
          <w:sz w:val="24"/>
          <w:szCs w:val="24"/>
        </w:rPr>
        <w:t>(</w:t>
      </w:r>
      <w:r w:rsidRPr="001B03EC">
        <w:rPr>
          <w:rFonts w:cs="Kalimati"/>
          <w:b/>
          <w:bCs/>
          <w:sz w:val="24"/>
          <w:szCs w:val="24"/>
          <w:cs/>
        </w:rPr>
        <w:t xml:space="preserve">क) विदेशी राज्यले पारस्परिक कानूनी सहायता माग गर्दा केन्द्रीय </w:t>
      </w:r>
      <w:r w:rsidR="00075C47">
        <w:rPr>
          <w:rFonts w:cs="Kalimati"/>
          <w:b/>
          <w:bCs/>
          <w:sz w:val="24"/>
          <w:szCs w:val="24"/>
          <w:cs/>
        </w:rPr>
        <w:t xml:space="preserve">अधिकारी समक्ष पेश गर्नु पर्ने </w:t>
      </w:r>
      <w:r w:rsidRPr="001B03EC">
        <w:rPr>
          <w:rFonts w:cs="Kalimati"/>
          <w:b/>
          <w:bCs/>
          <w:sz w:val="24"/>
          <w:szCs w:val="24"/>
          <w:cs/>
        </w:rPr>
        <w:t>कागजात तथा विवरण</w:t>
      </w:r>
      <w:r>
        <w:rPr>
          <w:rFonts w:cs="Kalimati" w:hint="cs"/>
          <w:b/>
          <w:bCs/>
          <w:sz w:val="24"/>
          <w:szCs w:val="24"/>
          <w:cs/>
        </w:rPr>
        <w:t>हरु</w:t>
      </w:r>
      <w:r w:rsidRPr="001B03EC">
        <w:rPr>
          <w:rFonts w:cs="Kalimati"/>
          <w:b/>
          <w:bCs/>
          <w:sz w:val="24"/>
          <w:szCs w:val="24"/>
          <w:cs/>
        </w:rPr>
        <w:t xml:space="preserve">: </w:t>
      </w:r>
    </w:p>
    <w:p w:rsidR="001C06B3" w:rsidRPr="001B03EC" w:rsidRDefault="001C06B3" w:rsidP="001C06B3">
      <w:pPr>
        <w:spacing w:after="0" w:line="240" w:lineRule="auto"/>
        <w:jc w:val="both"/>
        <w:rPr>
          <w:rFonts w:cs="Kalimati"/>
          <w:sz w:val="24"/>
          <w:szCs w:val="24"/>
        </w:rPr>
      </w:pPr>
    </w:p>
    <w:tbl>
      <w:tblPr>
        <w:tblW w:w="132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6970"/>
        <w:gridCol w:w="5490"/>
      </w:tblGrid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b/>
                <w:bCs/>
                <w:sz w:val="24"/>
                <w:szCs w:val="24"/>
              </w:rPr>
            </w:pPr>
            <w:r w:rsidRPr="001B03EC">
              <w:rPr>
                <w:rFonts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2460" w:type="dxa"/>
            <w:gridSpan w:val="2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1B03EC">
              <w:rPr>
                <w:rFonts w:cs="Kalimati" w:hint="cs"/>
                <w:b/>
                <w:bCs/>
                <w:sz w:val="24"/>
                <w:szCs w:val="24"/>
                <w:cs/>
              </w:rPr>
              <w:t>कागजात वा विवरण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ऐनको दफा ३ </w:t>
            </w:r>
            <w:r>
              <w:rPr>
                <w:rFonts w:cs="Kalimati" w:hint="cs"/>
                <w:sz w:val="24"/>
                <w:szCs w:val="24"/>
                <w:cs/>
              </w:rPr>
              <w:t>बमोजिम: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३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उपदफा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१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बमोजिम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पारस्परिक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कानूनी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सहायता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आदान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प्रदान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सम्बन्धमा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विदेशी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राज्यसँग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द्विपक्षीय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सन्धि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cs="Kalimati"/>
                <w:sz w:val="24"/>
                <w:szCs w:val="24"/>
              </w:rPr>
              <w:sym w:font="Symbol" w:char="F02F"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नभएको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द्विपक्षीय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सन्धि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नभएको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३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उपदफा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त्यस्तै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प्रकृतिको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न्यायिक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हीमा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नेपालबाट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पारस्परिक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कानूनी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सहायता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पारस्परिकताको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आधारमा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विदेशी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राज्यले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पनि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कानूनी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सहायता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प्रदान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आश्‍वा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व्यक्त गरे</w:t>
            </w:r>
            <w:r w:rsidRPr="001B03EC">
              <w:rPr>
                <w:rFonts w:cs="Kalimati"/>
                <w:sz w:val="24"/>
                <w:szCs w:val="24"/>
              </w:rPr>
              <w:sym w:font="Symbol" w:char="F02F"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नगरेको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 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२.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 xml:space="preserve">ऐनको दफा ४ </w:t>
            </w:r>
            <w:r>
              <w:rPr>
                <w:rFonts w:cs="Kalimati" w:hint="cs"/>
                <w:sz w:val="24"/>
                <w:szCs w:val="24"/>
                <w:cs/>
              </w:rPr>
              <w:t>बमोजिम: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(क)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देवानी प्रकृतिको विषयमा एकलाख रुपैंयाँ भन्दा बढी बिगो कायम भएको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हो/होइन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(ख) फौजदारी प्रकृतिको विषयमा एक वर्ष वा सोभन्दा बढी कैद सजाय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हुने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वा पचास हजार रुपैंयाँ वा सोभन्दा बढी जरिबाना हुने कसूर 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हो/होइन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३.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ऐनको दफा १९ को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उपदफा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(१) </w:t>
            </w:r>
            <w:r>
              <w:rPr>
                <w:rFonts w:cs="Kalimati" w:hint="cs"/>
                <w:sz w:val="24"/>
                <w:szCs w:val="24"/>
                <w:cs/>
              </w:rPr>
              <w:t>बमोजिम: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(अ)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कानूनी सहायता माग गर्ने अदालत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>
              <w:rPr>
                <w:rFonts w:cs="Kalimati"/>
                <w:sz w:val="24"/>
                <w:szCs w:val="24"/>
                <w:cs/>
              </w:rPr>
              <w:t>को संक्षिप्</w:t>
            </w:r>
            <w:r>
              <w:rPr>
                <w:rFonts w:cs="Kalimati" w:hint="cs"/>
                <w:sz w:val="24"/>
                <w:szCs w:val="24"/>
                <w:cs/>
              </w:rPr>
              <w:t>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व्यहोरा तथा सम्बद्ध कानून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(आ)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माग गरिएको</w:t>
            </w:r>
            <w:r>
              <w:rPr>
                <w:rFonts w:cs="Kalimati"/>
                <w:sz w:val="24"/>
                <w:szCs w:val="24"/>
                <w:cs/>
              </w:rPr>
              <w:t xml:space="preserve"> पारस्परिक कानूनी सहायताको विषय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/>
                <w:sz w:val="24"/>
                <w:szCs w:val="24"/>
                <w:cs/>
              </w:rPr>
              <w:t>कागज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प्रमाण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सूचना वा वस्तु उपलब्ध गराउन</w:t>
            </w:r>
            <w:r>
              <w:rPr>
                <w:rFonts w:cs="Kalimati" w:hint="cs"/>
                <w:sz w:val="24"/>
                <w:szCs w:val="24"/>
                <w:cs/>
              </w:rPr>
              <w:t>े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स्थान वा वस्तुको खानतलासी गर्न</w:t>
            </w:r>
            <w:r>
              <w:rPr>
                <w:rFonts w:cs="Kalimati" w:hint="cs"/>
                <w:sz w:val="24"/>
                <w:szCs w:val="24"/>
                <w:cs/>
              </w:rPr>
              <w:t>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वा कुनै वस्तु कब्जामा लिनु पर्ने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सम्बन्धी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हो/होइन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४.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दफा २० बमोजिम व्यक्ति उपस्थित गराउन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पर्ने </w:t>
            </w:r>
            <w:r w:rsidRPr="001B03EC">
              <w:rPr>
                <w:rFonts w:cs="Kalimati"/>
                <w:sz w:val="24"/>
                <w:szCs w:val="24"/>
                <w:cs/>
              </w:rPr>
              <w:t>वा व्यक्ति रहेको स्थान पत्ता लगाउन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ु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पर्ने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वा व्यक्ति सनाखत गर्नु पर्ने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हो/होइन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५.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दफा २१ बमोजिम</w:t>
            </w:r>
            <w:r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(१) म्याद वा न्यायिक लिखत तामेल गर्नु पर्ने भए</w:t>
            </w:r>
            <w:r w:rsidRPr="00625E1A">
              <w:rPr>
                <w:rFonts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/>
                <w:sz w:val="24"/>
                <w:szCs w:val="24"/>
                <w:cs/>
              </w:rPr>
              <w:t>तामेल गर्नु पर्ने व्यक्तिको पूरा नाम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(२) </w:t>
            </w:r>
            <w:r>
              <w:rPr>
                <w:rFonts w:cs="Kalimati" w:hint="cs"/>
                <w:sz w:val="24"/>
                <w:szCs w:val="24"/>
                <w:cs/>
              </w:rPr>
              <w:t>यस प्रकरणको बुँदा नं.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(१) बमोजिमको व्यक्ति रहे बसेको मुलुक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राहदानी वा राष्ट्रिय परिचयपत्र नम्बर भए सोको विवरण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हुलिया र राष्ट्रियता लगायत पहिचान हुन सक्ने आवश्यक अन्य विवरण र यथासम्भव हाल बसोबास गरिरहेको स्थान सम्बन्धी जानकारी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(३) </w:t>
            </w:r>
            <w:r>
              <w:rPr>
                <w:rFonts w:cs="Kalimati" w:hint="cs"/>
                <w:sz w:val="24"/>
                <w:szCs w:val="24"/>
                <w:cs/>
              </w:rPr>
              <w:t>यस प्रकरणको बुँदा नं.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(</w:t>
            </w:r>
            <w:r>
              <w:rPr>
                <w:rFonts w:cs="Kalimati" w:hint="cs"/>
                <w:sz w:val="24"/>
                <w:szCs w:val="24"/>
                <w:cs/>
              </w:rPr>
              <w:t>२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) बमोजिमको व्यक्तिको ठेगानामा म्याद वा न्यायिक लिखत तामेल हुन नसक्ने भएमा निजले काम गर्ने वा व्यवसाय </w:t>
            </w:r>
            <w:r>
              <w:rPr>
                <w:rFonts w:cs="Kalimati"/>
                <w:sz w:val="24"/>
                <w:szCs w:val="24"/>
                <w:cs/>
              </w:rPr>
              <w:t>सञ्</w:t>
            </w:r>
            <w:r>
              <w:rPr>
                <w:rFonts w:cs="Kalimati" w:hint="cs"/>
                <w:sz w:val="24"/>
                <w:szCs w:val="24"/>
                <w:cs/>
              </w:rPr>
              <w:t>‍चा</w:t>
            </w:r>
            <w:r w:rsidRPr="001B03EC">
              <w:rPr>
                <w:rFonts w:cs="Kalimati"/>
                <w:sz w:val="24"/>
                <w:szCs w:val="24"/>
                <w:cs/>
              </w:rPr>
              <w:t>लन गर्ने प्रतिष्ठान रहेको मुलुक र ठेगाना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६.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२२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: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१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बुझ्न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गरेको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बु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झ्न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अनुरोध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अदालत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निकाय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पहिचान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हुन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सकेको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अदालत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निकायको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(२) प्रमाण बु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झ्नु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पर्ने वा गर्नु पर्ने अन्य न्यायिक कामको विवरण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(३)  कुनै साक्षी बु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झ्नु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पर्ने भएमा त्यस्तो साक्षीको नाम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थर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वतन र निजको पहिचान खुल्न सक्ने राहदानी वा राष्ट्रिय परिचयपत्रको विवरण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४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बन्द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सवालबाट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साक्षी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बुझ्नु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निजलाई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सोध्नु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प्रश्‍न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५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साक्षी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बु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झ्दा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कुनै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शपथ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लिनु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के हो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सोको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६</w:t>
            </w:r>
            <w:r w:rsidRPr="001B03EC">
              <w:rPr>
                <w:rFonts w:cs="Kalimati"/>
                <w:sz w:val="24"/>
                <w:szCs w:val="24"/>
                <w:cs/>
              </w:rPr>
              <w:t>) कुनै लिखत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चल वा अचल सम्पत्तिको निरीक्षण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नाप जाँच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नाप नक्सा वा परीक्षण गर्नु पर्ने भए सोको विवरण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७.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२३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>
              <w:rPr>
                <w:rFonts w:ascii="Courier New" w:hAnsi="Courier New"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(१) नेपालमा रहेको सम्पत्ति रो</w:t>
            </w:r>
            <w:r>
              <w:rPr>
                <w:rFonts w:cs="Kalimati"/>
                <w:sz w:val="24"/>
                <w:szCs w:val="24"/>
                <w:cs/>
              </w:rPr>
              <w:t>क्</w:t>
            </w:r>
            <w:r>
              <w:rPr>
                <w:rFonts w:cs="Kalimati" w:hint="cs"/>
                <w:sz w:val="24"/>
                <w:szCs w:val="24"/>
                <w:cs/>
              </w:rPr>
              <w:t>‍का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वा जफत गर्नु पर्ने अवस्थामा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त्यस्तो सम्पत्तिसँग सम्बन्धित मुद्दा दायर हुने अवस्थामा रहेको, दायर भएको वा निर्णय भई नसकेको विवरण प्राप्‍त भएको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(२)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मा सम्पत्ति जफत गर्ने कामको सारभूत सम्बन्ध रहेको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प्राप्‍त </w:t>
            </w:r>
            <w:r w:rsidRPr="001B03EC">
              <w:rPr>
                <w:rFonts w:cs="Kalimati"/>
                <w:sz w:val="24"/>
                <w:szCs w:val="24"/>
                <w:cs/>
              </w:rPr>
              <w:t>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(३)  जफत सम्बन्धी आदेश भएको र त्यस उपर पुनरावेदन गर्ने अवस्था नरहेको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(४) जफत गर्ने आदेश बमोजिम तिर्नु पर्ने रकम तिर्न बाँकी रहेको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(५) जफतको आदेशबाट प्रभावित व्यक्ति अदालतमा उपस्थित नभएको भए निजले </w:t>
            </w:r>
            <w:r>
              <w:rPr>
                <w:rFonts w:cs="Kalimati"/>
                <w:sz w:val="24"/>
                <w:szCs w:val="24"/>
                <w:cs/>
              </w:rPr>
              <w:t>आफ्नो प्रतिरक्षाको लागि पर्याप्</w:t>
            </w:r>
            <w:r>
              <w:rPr>
                <w:rFonts w:cs="Kalimati" w:hint="cs"/>
                <w:sz w:val="24"/>
                <w:szCs w:val="24"/>
                <w:cs/>
              </w:rPr>
              <w:t>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समय सहितको सूचना पाएको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lastRenderedPageBreak/>
              <w:t>८.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२४</w:t>
            </w:r>
            <w:r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बमोजिम</w:t>
            </w:r>
            <w:r w:rsidRPr="001B03EC">
              <w:rPr>
                <w:rFonts w:cs="Kalimati"/>
                <w:sz w:val="24"/>
                <w:szCs w:val="24"/>
              </w:rPr>
              <w:sym w:font="Symbol" w:char="F03A"/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१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फैसला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कार्यान्वयन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पठाउने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अदालतको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फैसलाको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सक्‍क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संलग्न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(२) फैसलाको विषयमा पुनरावेदन गर्ने अवस्था नरहेको प्रमाण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पेश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९.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नियमावली</w:t>
            </w:r>
            <w:r>
              <w:rPr>
                <w:rFonts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cs="Kalimati"/>
                <w:sz w:val="24"/>
                <w:szCs w:val="24"/>
              </w:rPr>
              <w:t xml:space="preserve"> </w:t>
            </w:r>
            <w:r w:rsidR="00075C47">
              <w:rPr>
                <w:rFonts w:cs="Kalimati"/>
                <w:sz w:val="24"/>
                <w:szCs w:val="24"/>
                <w:cs/>
              </w:rPr>
              <w:t>नियम ४ को उपनियम (३</w:t>
            </w:r>
            <w:r w:rsidRPr="001B03EC">
              <w:rPr>
                <w:rFonts w:cs="Kalimati"/>
                <w:sz w:val="24"/>
                <w:szCs w:val="24"/>
                <w:cs/>
              </w:rPr>
              <w:t>) बमोजिम परराष्ट्र मन्त्रालयको सिफारिस सहित सो सँग सम्बद्ध विवरण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कागज र प्रमाण संलग्न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१०.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नियमावलीको अनुसूची</w:t>
            </w:r>
            <w:r w:rsidRPr="001B03EC">
              <w:rPr>
                <w:rFonts w:cs="Kalimati"/>
                <w:sz w:val="24"/>
                <w:szCs w:val="24"/>
              </w:rPr>
              <w:t>–</w:t>
            </w:r>
            <w:r w:rsidR="00075C47">
              <w:rPr>
                <w:rFonts w:cs="Kalimati"/>
                <w:sz w:val="24"/>
                <w:szCs w:val="24"/>
                <w:cs/>
              </w:rPr>
              <w:t>४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बमोजिमको ढाँचामा विवरण खुलेको अनुरोधपत्र संलग्न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११.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पारस्परिक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कानूनी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सहायताको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विषयसँग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सम्बन्धित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कानूनको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प्रामाणिक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संलग्न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१२.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ऐनको दफा ४० बमोजिम पारस्परिक कानूनी सहायता माग गरिएको अनुरोधपत्र नेपाली भाषामा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तर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नेपाली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भाषामा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अनुवाद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कठिनाई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हुने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सोको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खुलाई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अंग्रेजी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भाषामा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अनुवाद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आधिकारिक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समेत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संलग्न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सकिने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हुँदा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संलग्न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)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१३.</w:t>
            </w: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माथि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विभिन्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प्रकरणमा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उल्लिखित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विवरणका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अतिरिक्त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१४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खुलाउनु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देहाय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बमोजिमका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अन्य विवरण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कागजात</w:t>
            </w:r>
            <w:r w:rsidRPr="001B03EC">
              <w:rPr>
                <w:rFonts w:ascii="Mangal" w:hAnsi="Mangal" w:cs="Kalimati" w:hint="cs"/>
                <w:sz w:val="24"/>
                <w:szCs w:val="24"/>
              </w:rPr>
              <w:sym w:font="Symbol" w:char="F03A"/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(१)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फौजदारी प्रकृतिको भए त्यस्तो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मा हुन सक्ने अधिकतम सजाय र देवानी प्रकृतिको भए दावी लिइएको अधिकतम बिगो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(२)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सँग सम्बन्धित कागज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प्रमाण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सूचना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वस्तु वा सम्पत्ति रहेको स्थान र त्यसको प्रकृति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lastRenderedPageBreak/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(३) खानतलासी लिनु पर्ने भए त्यस्तो वस्तुको विवरण र त्यस्तो स्थानको पूरा ठेगाना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(४)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मा सहयोग गर्न सक्ने व्यक्तिका सम्बन्धमा निजको नाम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हुलिया र राष्ट्रियता लगायत पहिचान हुन सक्ने राहदानी वा राष्ट्रिय परिचयपत्र नम्बर भए सो लगायत आवश्यक अन्य विवरण र यथासम्भव हाल बसोबास गरिरहेको स्थान सम्बन्धी जानकारी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(५) माग गरिएको कागजात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प्रमाण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सूचना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वस्तु वा व्यक्ति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को निमित्त तात्विक सम्बन्ध भएको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पुष्ट्‍याँई गरिएको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६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सम्बन्धित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कागजात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सक्‍क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नै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आवश्यक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त्यसको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पुष्ट्याँई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गरिएको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फिर्ता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फिर्ता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कुराको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आश्‍वा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दिइएको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(७) पारस्परिक कानूनी सहायता प्रदान गर्न अनुरोध गरिएको विदेशी मुलुकको सम्बन्धित अधिकारीको नाम ठेगाना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(८) पारस्परिक कानूनी सहायता प्रदान गर्नु पर्ने अवधि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7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97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(९) कुनै वस्तु खानतलासी लिन वा जफत गर्न लेखी पठाउने भए त्यस्तो वस्तुमा स्वामित्व रहेको व्यक्तिले नेपालमा कसूर गरेको वा त्यस्तो कसूरबाट सम्पत्ति बढे बढाएको पुष्टि हुने आधार उल्लेख भएको</w:t>
            </w:r>
          </w:p>
        </w:tc>
        <w:tc>
          <w:tcPr>
            <w:tcW w:w="5490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</w:tbl>
    <w:p w:rsidR="001C06B3" w:rsidRPr="001B03EC" w:rsidRDefault="001C06B3" w:rsidP="001C06B3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C06B3" w:rsidRPr="001B03EC" w:rsidRDefault="001C06B3" w:rsidP="001C06B3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1B03EC">
        <w:rPr>
          <w:rFonts w:cs="Kalimati"/>
          <w:sz w:val="24"/>
          <w:szCs w:val="24"/>
          <w:cs/>
        </w:rPr>
        <w:t xml:space="preserve">द्रष्टव्य :  </w:t>
      </w:r>
    </w:p>
    <w:p w:rsidR="001C06B3" w:rsidRPr="001B03EC" w:rsidRDefault="001C06B3" w:rsidP="001C06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1B03EC">
        <w:rPr>
          <w:rFonts w:cs="Kalimati"/>
          <w:sz w:val="24"/>
          <w:szCs w:val="24"/>
          <w:cs/>
          <w:lang w:bidi="hi-IN"/>
        </w:rPr>
        <w:lastRenderedPageBreak/>
        <w:t>विदेशी राज्यबाट पारस्परिक कानूनी सहायताका लागि अनुरोध भ</w:t>
      </w:r>
      <w:r w:rsidRPr="001B03EC">
        <w:rPr>
          <w:rFonts w:cs="Kalimati" w:hint="cs"/>
          <w:sz w:val="24"/>
          <w:szCs w:val="24"/>
          <w:cs/>
          <w:lang w:bidi="ne-NP"/>
        </w:rPr>
        <w:t>ई</w:t>
      </w:r>
      <w:r w:rsidRPr="001B03EC">
        <w:rPr>
          <w:rFonts w:cs="Kalimati"/>
          <w:sz w:val="24"/>
          <w:szCs w:val="24"/>
          <w:cs/>
          <w:lang w:bidi="hi-IN"/>
        </w:rPr>
        <w:t xml:space="preserve"> आएमा परराष्ट्र मन्त्रालयले ऐन तथा नियमावलीका अतिरिक्त माथि उल्लेख भए अनुसारका कागजात संलग्न गरी वा विवरण खुलाई अनुरोध गरे नगरेको सम्बन्धमा चेकजाँच गर्नु पर्नेछ।</w:t>
      </w:r>
    </w:p>
    <w:p w:rsidR="001C06B3" w:rsidRPr="001B03EC" w:rsidRDefault="001C06B3" w:rsidP="001C06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1B03EC">
        <w:rPr>
          <w:rFonts w:cs="Kalimati"/>
          <w:sz w:val="24"/>
          <w:szCs w:val="24"/>
          <w:cs/>
          <w:lang w:bidi="hi-IN"/>
        </w:rPr>
        <w:t>माथि उल्लेख गरिए अनुसार कुनै कागजात संलग्न वा विवरण उल्लेख गर्नु पर्ने देखिएमा सो संलग्न गर्न वा खुलाई पठाउन सम्बन्धित विदेशी राज्यलाई अनुरोध गर्ने र त्यस्तो</w:t>
      </w:r>
      <w:r>
        <w:rPr>
          <w:rFonts w:cs="Kalimati"/>
          <w:sz w:val="24"/>
          <w:szCs w:val="24"/>
          <w:cs/>
          <w:lang w:bidi="hi-IN"/>
        </w:rPr>
        <w:t xml:space="preserve"> विवरण प्राप्</w:t>
      </w:r>
      <w:r>
        <w:rPr>
          <w:rFonts w:cs="Kalimati" w:hint="cs"/>
          <w:sz w:val="24"/>
          <w:szCs w:val="24"/>
          <w:cs/>
          <w:lang w:bidi="ne-NP"/>
        </w:rPr>
        <w:t>‍त</w:t>
      </w:r>
      <w:r w:rsidRPr="001B03EC">
        <w:rPr>
          <w:rFonts w:cs="Kalimati"/>
          <w:sz w:val="24"/>
          <w:szCs w:val="24"/>
          <w:cs/>
          <w:lang w:bidi="hi-IN"/>
        </w:rPr>
        <w:t xml:space="preserve"> भएपछि मात्र केन्द्रीय अधिकारी समक्ष पारस्परिक </w:t>
      </w:r>
      <w:r w:rsidRPr="001B03EC">
        <w:rPr>
          <w:rFonts w:cs="Kalimati" w:hint="cs"/>
          <w:sz w:val="24"/>
          <w:szCs w:val="24"/>
          <w:cs/>
          <w:lang w:bidi="ne-NP"/>
        </w:rPr>
        <w:t xml:space="preserve">कानूनी </w:t>
      </w:r>
      <w:r w:rsidRPr="001B03EC">
        <w:rPr>
          <w:rFonts w:cs="Kalimati"/>
          <w:sz w:val="24"/>
          <w:szCs w:val="24"/>
          <w:cs/>
          <w:lang w:bidi="hi-IN"/>
        </w:rPr>
        <w:t xml:space="preserve">सहायताको लागि अनुरोध पत्र पठाउनु पर्नेछ। </w:t>
      </w:r>
    </w:p>
    <w:p w:rsidR="001C06B3" w:rsidRPr="001B03EC" w:rsidRDefault="001C06B3" w:rsidP="001C06B3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C06B3" w:rsidRPr="001B03EC" w:rsidRDefault="001C06B3" w:rsidP="001C06B3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4"/>
          <w:szCs w:val="24"/>
          <w:u w:val="single"/>
          <w:lang w:bidi="ne-NP"/>
        </w:rPr>
      </w:pPr>
      <w:r w:rsidRPr="001B03EC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(ख)</w:t>
      </w:r>
      <w:r w:rsidRPr="001B03EC">
        <w:rPr>
          <w:rFonts w:cs="Kalimati"/>
          <w:b/>
          <w:bCs/>
          <w:sz w:val="24"/>
          <w:szCs w:val="24"/>
          <w:u w:val="single"/>
          <w:lang w:bidi="hi-IN"/>
        </w:rPr>
        <w:t xml:space="preserve">  </w:t>
      </w:r>
      <w:r w:rsidRPr="00FA3840">
        <w:rPr>
          <w:rFonts w:cs="Kalimati"/>
          <w:b/>
          <w:bCs/>
          <w:sz w:val="24"/>
          <w:szCs w:val="24"/>
          <w:u w:val="single"/>
          <w:cs/>
          <w:lang w:bidi="hi-IN"/>
        </w:rPr>
        <w:t>अदालत</w:t>
      </w:r>
      <w:r w:rsidRPr="001B03EC">
        <w:rPr>
          <w:rFonts w:cs="Kalimati"/>
          <w:b/>
          <w:bCs/>
          <w:sz w:val="24"/>
          <w:szCs w:val="24"/>
          <w:u w:val="single"/>
          <w:lang w:bidi="hi-IN"/>
        </w:rPr>
        <w:t xml:space="preserve">, </w:t>
      </w:r>
      <w:r w:rsidRPr="001B03EC">
        <w:rPr>
          <w:rFonts w:cs="Kalimati"/>
          <w:b/>
          <w:bCs/>
          <w:sz w:val="24"/>
          <w:szCs w:val="24"/>
          <w:u w:val="single"/>
          <w:cs/>
          <w:lang w:bidi="hi-IN"/>
        </w:rPr>
        <w:t xml:space="preserve">अनुसन्धान वा अभियोजन गर्न अधिकार </w:t>
      </w:r>
      <w:r w:rsidRPr="00FA3840">
        <w:rPr>
          <w:rFonts w:cs="Kalimati"/>
          <w:b/>
          <w:bCs/>
          <w:sz w:val="24"/>
          <w:szCs w:val="24"/>
          <w:u w:val="single"/>
          <w:cs/>
          <w:lang w:bidi="hi-IN"/>
        </w:rPr>
        <w:t>प्राप्</w:t>
      </w:r>
      <w:r w:rsidRPr="00FA3840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‍त</w:t>
      </w:r>
      <w:r w:rsidRPr="001B03EC">
        <w:rPr>
          <w:rFonts w:cs="Kalimati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FA3840">
        <w:rPr>
          <w:rFonts w:cs="Kalimati"/>
          <w:b/>
          <w:bCs/>
          <w:sz w:val="24"/>
          <w:szCs w:val="24"/>
          <w:u w:val="single"/>
          <w:cs/>
          <w:lang w:bidi="hi-IN"/>
        </w:rPr>
        <w:t>अधिकारीले</w:t>
      </w:r>
      <w:r w:rsidRPr="001B03EC">
        <w:rPr>
          <w:rFonts w:cs="Kalimati"/>
          <w:b/>
          <w:bCs/>
          <w:sz w:val="24"/>
          <w:szCs w:val="24"/>
          <w:u w:val="single"/>
          <w:cs/>
          <w:lang w:bidi="hi-IN"/>
        </w:rPr>
        <w:t xml:space="preserve"> विदेशी राज्य समक्ष पारस्परिक कानूनी सहायता माग गर्दा केन्द्रीय अधिकारी समक्ष पेश गर्नु पर्ने कागज</w:t>
      </w:r>
      <w:r>
        <w:rPr>
          <w:rFonts w:cs="Kalimati"/>
          <w:b/>
          <w:bCs/>
          <w:sz w:val="24"/>
          <w:szCs w:val="24"/>
          <w:u w:val="single"/>
          <w:cs/>
          <w:lang w:bidi="hi-IN"/>
        </w:rPr>
        <w:t>ात तथा विवरण सम्बन्धी चेक लिष्</w:t>
      </w: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‍ट:</w:t>
      </w:r>
    </w:p>
    <w:p w:rsidR="001C06B3" w:rsidRPr="001B03EC" w:rsidRDefault="001C06B3" w:rsidP="001C06B3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4"/>
          <w:szCs w:val="24"/>
          <w:u w:val="single"/>
        </w:rPr>
      </w:pPr>
    </w:p>
    <w:tbl>
      <w:tblPr>
        <w:tblW w:w="132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5040"/>
        <w:gridCol w:w="7194"/>
      </w:tblGrid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1B03EC">
              <w:rPr>
                <w:rFonts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2234" w:type="dxa"/>
            <w:gridSpan w:val="2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1B03EC">
              <w:rPr>
                <w:rFonts w:cs="Kalimati" w:hint="cs"/>
                <w:b/>
                <w:bCs/>
                <w:sz w:val="24"/>
                <w:szCs w:val="24"/>
                <w:cs/>
              </w:rPr>
              <w:t>कागजात वा विवरण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४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 w:rsidRPr="001B03EC">
              <w:rPr>
                <w:rFonts w:cs="Kalimati"/>
                <w:sz w:val="24"/>
                <w:szCs w:val="24"/>
              </w:rPr>
              <w:sym w:font="Symbol" w:char="F03A"/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(क) देवानी प्रकृतिको विषयमा एक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लाख रुपैयाँ वा सोभन्दा बढी बिगो कायम भएको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(ख) फौजदारी प्रकृतिको विषयमा एक वर्ष वा सोभन्दा बढी कैद सजाय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हुने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वा पचास हजार रुपैंया वा सोभन्दा बढी जरिबाना हुने कसूर  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२.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 xml:space="preserve">ऐनको दफा ७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 w:rsidRPr="001B03EC">
              <w:rPr>
                <w:rFonts w:cs="Kalimati"/>
                <w:sz w:val="24"/>
                <w:szCs w:val="24"/>
              </w:rPr>
              <w:sym w:font="Symbol" w:char="F03A"/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(१) कुनै कसूरको अनुसन्धान वा अभियोजनमा सहयोग पुग्ने बैंक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वित्तीय वा व्यापारिक अभिलेख समेतको कुनै कागज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प्रमाण वा वस्तु विद</w:t>
            </w:r>
            <w:r>
              <w:rPr>
                <w:rFonts w:cs="Kalimati"/>
                <w:sz w:val="24"/>
                <w:szCs w:val="24"/>
                <w:cs/>
              </w:rPr>
              <w:t>ेशी राज्यमा रहेको भन्</w:t>
            </w:r>
            <w:r>
              <w:rPr>
                <w:rFonts w:cs="Kalimati" w:hint="cs"/>
                <w:sz w:val="24"/>
                <w:szCs w:val="24"/>
                <w:cs/>
              </w:rPr>
              <w:t>‍ने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पर्याप्त आधार 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भए/नभएको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(२)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मा सहयोग पुग्ने बैंक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वित्तीय वा व्यापारिक अभिलेख समेतको कुनै कागज</w:t>
            </w:r>
            <w:r w:rsidRPr="001B03EC">
              <w:rPr>
                <w:rFonts w:cs="Kalimati"/>
                <w:sz w:val="24"/>
                <w:szCs w:val="24"/>
              </w:rPr>
              <w:t>,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प्रमाण वा </w:t>
            </w:r>
            <w:r>
              <w:rPr>
                <w:rFonts w:cs="Kalimati"/>
                <w:sz w:val="24"/>
                <w:szCs w:val="24"/>
                <w:cs/>
              </w:rPr>
              <w:t>वस्तु विदेशी राज्यमा रहेको भन्</w:t>
            </w:r>
            <w:r>
              <w:rPr>
                <w:rFonts w:cs="Kalimati" w:hint="cs"/>
                <w:sz w:val="24"/>
                <w:szCs w:val="24"/>
                <w:cs/>
              </w:rPr>
              <w:t>‍ने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पर्याप्त आधार  भएकोमा सो माग गर्न अदालतबाट आदेश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३.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 xml:space="preserve">ऐनको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 w:rsidRPr="001B03EC">
              <w:rPr>
                <w:rFonts w:ascii="Mangal" w:hAnsi="Mangal" w:cs="Kalimati" w:hint="cs"/>
                <w:sz w:val="24"/>
                <w:szCs w:val="24"/>
              </w:rPr>
              <w:sym w:font="Symbol" w:char="F03A"/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(१) 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म्याद वा न्यायिक लिखत तामेल गर्नु पर्ने व्यक्तिको पूरा नाम उल्लेख भएको 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(२)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म्याद तामेल गर्नु पर्ने व्यक्ति रहे बसेको मुलुक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राहदानी वा राष्ट्रिय परिचयपत्र नम्बर भए सोको विवरण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हुलिया र राष्ट्रियता लगायत पहिचान हुन सक्ने आवश्यक अन्य विवरण र यथासम्भव हाल बसोबास गरिरहेको स्थान सम्बन्धी जानकारी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(३)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म्याद तामेल गर्नु पर्ने व्यक्तिको ठेगानामा म्याद वा न्यायिक लिखत तामेल हुन नसक्ने भएमा </w:t>
            </w:r>
            <w:r>
              <w:rPr>
                <w:rFonts w:cs="Kalimati"/>
                <w:sz w:val="24"/>
                <w:szCs w:val="24"/>
                <w:cs/>
              </w:rPr>
              <w:t>निजले काम गर्ने वा व्यवसाय सञ्</w:t>
            </w:r>
            <w:r>
              <w:rPr>
                <w:rFonts w:cs="Kalimati" w:hint="cs"/>
                <w:sz w:val="24"/>
                <w:szCs w:val="24"/>
                <w:cs/>
              </w:rPr>
              <w:t>‍चा</w:t>
            </w:r>
            <w:r w:rsidRPr="001B03EC">
              <w:rPr>
                <w:rFonts w:cs="Kalimati"/>
                <w:sz w:val="24"/>
                <w:szCs w:val="24"/>
                <w:cs/>
              </w:rPr>
              <w:t>लन गर्ने प्रतिष्ठानको मुलुक र ठेगाना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४.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दफा १० बमोजिम</w:t>
            </w:r>
            <w:r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(१)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प्रमाण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बुझ्न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अनुरोध गरिएको अदालत वा निकाय पहिचान हुन सकेको भए सो अदालत वा निकायको विवरण उल्लेख भएको 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२</w:t>
            </w:r>
            <w:r w:rsidRPr="001B03EC">
              <w:rPr>
                <w:rFonts w:cs="Kalimati"/>
                <w:sz w:val="24"/>
                <w:szCs w:val="24"/>
                <w:cs/>
              </w:rPr>
              <w:t>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बुझ्नु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अन्य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न्यायिक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कामको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३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)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ab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कुनै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साक्षी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बुझ्नु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त्यस्तो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साक्षीको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नाम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थर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वतन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निजको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पहिचान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खुल्न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सक्ने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राहदानी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राष्ट्रिय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परिचयपत्रको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४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)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ab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बन्द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सवालबाट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साक्षी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बुझ्नु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निजलाई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सोध्नु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श्‍न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५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)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ab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साक्षी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बुझ्दा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कुनै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शपथ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लिनु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के हो </w:t>
            </w:r>
            <w:r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सोको विवरण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(६)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कुनै लिखत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चल वा अचल सम्पत्तिको निरीक्षण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नाप जाँच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नाप नक्सा वा परीक्षण गर्नु पर्ने भए सोको विवरण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५.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दफा ११ बमोजिम साक्षी परीक्षण गर्नु पर्ने </w:t>
            </w:r>
            <w:r>
              <w:rPr>
                <w:rFonts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बन्द सवाल जारी गर्नु पर्ने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हो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/</w:t>
            </w:r>
            <w:r w:rsidRPr="001B03EC">
              <w:rPr>
                <w:rFonts w:cs="Kalimati"/>
                <w:sz w:val="24"/>
                <w:szCs w:val="24"/>
                <w:cs/>
              </w:rPr>
              <w:t>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६.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दफा </w:t>
            </w:r>
            <w:r>
              <w:rPr>
                <w:rFonts w:cs="Kalimati"/>
                <w:sz w:val="24"/>
                <w:szCs w:val="24"/>
                <w:cs/>
              </w:rPr>
              <w:t>१२ बमोजिम सम्पत्ति जफत वा रोक्</w:t>
            </w:r>
            <w:r>
              <w:rPr>
                <w:rFonts w:cs="Kalimati" w:hint="cs"/>
                <w:sz w:val="24"/>
                <w:szCs w:val="24"/>
                <w:cs/>
              </w:rPr>
              <w:t>‍का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गर्नु पर्ने 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हो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/</w:t>
            </w:r>
            <w:r w:rsidRPr="001B03EC">
              <w:rPr>
                <w:rFonts w:cs="Kalimati"/>
                <w:sz w:val="24"/>
                <w:szCs w:val="24"/>
                <w:cs/>
              </w:rPr>
              <w:t>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७.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सम्पत्ति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जफत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  <w:cs/>
              </w:rPr>
              <w:t>रोक्</w:t>
            </w:r>
            <w:r>
              <w:rPr>
                <w:rFonts w:cs="Kalimati" w:hint="cs"/>
                <w:sz w:val="24"/>
                <w:szCs w:val="24"/>
                <w:cs/>
              </w:rPr>
              <w:t>‍का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 xml:space="preserve"> गर्न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 xml:space="preserve">अनुरोध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गरेको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cs="Kalimati"/>
                <w:sz w:val="24"/>
                <w:szCs w:val="24"/>
              </w:rPr>
              <w:sym w:font="Symbol" w:char="F03A"/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(१)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सम्पत्तिसँग सम्बन्धित विषयमा </w:t>
            </w:r>
            <w:r>
              <w:rPr>
                <w:rFonts w:cs="Kalimati" w:hint="cs"/>
                <w:sz w:val="24"/>
                <w:szCs w:val="24"/>
                <w:cs/>
              </w:rPr>
              <w:t>मुद्दा दायर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हुने अवस्थामा रहेको</w:t>
            </w:r>
            <w:r w:rsidRPr="001B03EC"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दायर भएको वा </w:t>
            </w:r>
            <w:r w:rsidRPr="001B03EC">
              <w:rPr>
                <w:rFonts w:cs="Kalimati"/>
                <w:sz w:val="24"/>
                <w:szCs w:val="24"/>
              </w:rPr>
              <w:t xml:space="preserve"> </w:t>
            </w:r>
            <w:r w:rsidRPr="001B03EC">
              <w:rPr>
                <w:rFonts w:cs="Kalimati"/>
                <w:sz w:val="24"/>
                <w:szCs w:val="24"/>
                <w:cs/>
              </w:rPr>
              <w:t>निर्ण</w:t>
            </w:r>
            <w:r>
              <w:rPr>
                <w:rFonts w:cs="Kalimati"/>
                <w:sz w:val="24"/>
                <w:szCs w:val="24"/>
                <w:cs/>
              </w:rPr>
              <w:t>य भ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ई नसकेको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विवरण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प्राप्‍त </w:t>
            </w:r>
            <w:r w:rsidRPr="001B03EC">
              <w:rPr>
                <w:rFonts w:cs="Kalimati"/>
                <w:sz w:val="24"/>
                <w:szCs w:val="24"/>
                <w:cs/>
              </w:rPr>
              <w:t>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(२)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मा सम्पत्ति जफत गर्ने कामको सारभूत सम्बन्ध रहेको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(३)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जफत सम्बन्धी आदेश भएको र त्यस उपर पुनरावेदन गर्ने अवस्था नरहेको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(४)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जफत गर्ने आदेश बमोजिम तिर्नु पर्ने रकम तिर्न बाँकी रहेको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(५)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जफतको आदेशबाट प्रभावित व्यक्ति अदालतमा उपस्थित नभएको भए निजले आफ्नो प्रतिरक्षाको लागि पर्याप्त समय सहितको सूचना पाएको विवरण </w:t>
            </w:r>
            <w:r>
              <w:rPr>
                <w:rFonts w:cs="Kalimati" w:hint="cs"/>
                <w:sz w:val="24"/>
                <w:szCs w:val="24"/>
                <w:cs/>
              </w:rPr>
              <w:t>प्राप्‍त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ऐनको दफा १४ को उपदफा (१) को सम्बन्धमा</w:t>
            </w:r>
            <w:r w:rsidRPr="001B03EC">
              <w:rPr>
                <w:rFonts w:cs="Kalimati"/>
                <w:sz w:val="24"/>
                <w:szCs w:val="24"/>
              </w:rPr>
              <w:sym w:font="Symbol" w:char="F03A"/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(अ)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 xml:space="preserve">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माग गर्ने अदालत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को संक्षिप्त व्यहोरा तथा सम्बद्ध कानून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आ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)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ab/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पारस्परिक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कानूनी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सहायताको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विषय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Courier New" w:hAnsi="Courier New" w:cs="Kalimati" w:hint="cs"/>
                <w:sz w:val="24"/>
                <w:szCs w:val="24"/>
                <w:cs/>
              </w:rPr>
              <w:t>देहाय बमोजिम स्पष्‍ट गर्नु पर्ने</w:t>
            </w:r>
            <w:r w:rsidRPr="001B03EC">
              <w:rPr>
                <w:rFonts w:cs="Kalimati"/>
                <w:sz w:val="24"/>
                <w:szCs w:val="24"/>
              </w:rPr>
              <w:sym w:font="Symbol" w:char="F03A"/>
            </w:r>
            <w:r w:rsidRPr="001B03EC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१.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दफा ७ बमोजिम कागज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प्रमाण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सूचना वा वस्तु उपलब्ध गराउन</w:t>
            </w:r>
            <w:r>
              <w:rPr>
                <w:rFonts w:cs="Kalimati" w:hint="cs"/>
                <w:sz w:val="24"/>
                <w:szCs w:val="24"/>
                <w:cs/>
              </w:rPr>
              <w:t>े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स्थान वा वस्तुको खानतलासी गर्न</w:t>
            </w:r>
            <w:r>
              <w:rPr>
                <w:rFonts w:cs="Kalimati" w:hint="cs"/>
                <w:sz w:val="24"/>
                <w:szCs w:val="24"/>
                <w:cs/>
              </w:rPr>
              <w:t>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वा कुनै वस्तु कब्जामा लिनु पर्ने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 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२.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दफा ८ बमोजिम व्यक्ति उपस्थित गराउन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ु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पर्ने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वा व्यक्ति रहेको स्थान पत्ता लगाउन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ु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पर्ने </w:t>
            </w:r>
            <w:r w:rsidRPr="001B03EC">
              <w:rPr>
                <w:rFonts w:cs="Kalimati"/>
                <w:sz w:val="24"/>
                <w:szCs w:val="24"/>
                <w:cs/>
              </w:rPr>
              <w:t>वा व्यक्ति सनाखत गर्नु पर्ने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 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दफा ९ बमोजिम म्याद वा न्यायिक लिखत तामेल गर्नु पर्ने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हो/ होइन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माथि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उल्लिखित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गर्दा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देहाय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 xml:space="preserve"> बमोजिम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कागजात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संलग्न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गर्नु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Mangal" w:hAnsi="Mangal" w:cs="Kalimati" w:hint="cs"/>
                <w:sz w:val="24"/>
                <w:szCs w:val="24"/>
              </w:rPr>
              <w:sym w:font="Symbol" w:char="F03A"/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१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कुनै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व्यक्तिलाई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उपस्थित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गराउने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व्यक्ति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रहेको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स्थान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पत्ता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लगाउने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सनाखतको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लागि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पठाउने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सम्भव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भएसम्म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निजको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फोटो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संलग्न गरेको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(२) उपस्थित हुन माग गरिएको व्यक्तिले स्वतन्त्र रुपमा उपस्थित हुने इच्छा व्यक्त गरेको प्रमाण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संलग्न गरेको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(३)</w:t>
            </w:r>
            <w:r w:rsidRPr="001B03EC">
              <w:rPr>
                <w:rFonts w:cs="Kalimati"/>
                <w:sz w:val="24"/>
                <w:szCs w:val="24"/>
                <w:cs/>
              </w:rPr>
              <w:tab/>
              <w:t>अदालतबाट सो सम्बन्धमा भएको आदेश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संलग्न गरेको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(४) म्याद वा न्यायिक लिखत तामेल गर्नु पर्ने भए तामेल गर्नु पर्ने म्याद वा न्यायिक लिखतको आधिकारिक प्रतिलिपि दुई प्रति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संलग्न गरेको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दफा १</w:t>
            </w:r>
            <w:r>
              <w:rPr>
                <w:rFonts w:cs="Kalimati" w:hint="cs"/>
                <w:sz w:val="24"/>
                <w:szCs w:val="24"/>
                <w:cs/>
              </w:rPr>
              <w:t>४ को उपदफा (२) को खण्ड (ङ)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 xml:space="preserve"> बमोजिम</w:t>
            </w:r>
            <w:r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फैसला कार्यान्वयन गर्न पठाउनु पर्ने भएः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  <w:cs/>
              </w:rPr>
              <w:t>(१) अदालतको फैसलाको सक्</w:t>
            </w:r>
            <w:r>
              <w:rPr>
                <w:rFonts w:cs="Kalimati" w:hint="cs"/>
                <w:sz w:val="24"/>
                <w:szCs w:val="24"/>
                <w:cs/>
              </w:rPr>
              <w:t>‍क</w:t>
            </w:r>
            <w:r w:rsidRPr="001B03EC">
              <w:rPr>
                <w:rFonts w:cs="Kalimati"/>
                <w:sz w:val="24"/>
                <w:szCs w:val="24"/>
                <w:cs/>
              </w:rPr>
              <w:t>ल प्रमाणित प्रति संलग्न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(२) फैसलाको विषयमा पुनरावेदन गर्ने अवस्था नरहेको प्रमाण संलग्न 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lastRenderedPageBreak/>
              <w:t>११.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अनुसन्धान अधिकारीले नियमावलीको अनुसूची</w:t>
            </w:r>
            <w:r w:rsidRPr="001B03EC">
              <w:rPr>
                <w:rFonts w:cs="Kalimati"/>
                <w:sz w:val="24"/>
                <w:szCs w:val="24"/>
              </w:rPr>
              <w:t>–</w:t>
            </w:r>
            <w:r w:rsidR="00AE4D29">
              <w:rPr>
                <w:rFonts w:cs="Kalimati"/>
                <w:sz w:val="24"/>
                <w:szCs w:val="24"/>
                <w:cs/>
              </w:rPr>
              <w:t>१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बमोजिमको ढाँचामा र अदालतले नियमावलीको अनुसूची</w:t>
            </w:r>
            <w:r w:rsidRPr="001B03EC">
              <w:rPr>
                <w:rFonts w:cs="Kalimati"/>
                <w:sz w:val="24"/>
                <w:szCs w:val="24"/>
              </w:rPr>
              <w:t>–</w:t>
            </w:r>
            <w:r w:rsidR="004743D7">
              <w:rPr>
                <w:rFonts w:cs="Kalimati" w:hint="cs"/>
                <w:sz w:val="24"/>
                <w:szCs w:val="24"/>
                <w:cs/>
              </w:rPr>
              <w:t>२</w:t>
            </w:r>
            <w:bookmarkStart w:id="0" w:name="_GoBack"/>
            <w:bookmarkEnd w:id="0"/>
            <w:r w:rsidRPr="001B03EC">
              <w:rPr>
                <w:rFonts w:cs="Kalimati"/>
                <w:sz w:val="24"/>
                <w:szCs w:val="24"/>
                <w:cs/>
              </w:rPr>
              <w:t xml:space="preserve"> बमोजिमको ढाँचामा विवरण खुलेको अनुरोधपत्र 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>संलग्न गरेको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१२.</w:t>
            </w: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माथि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विभिन्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‍न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प्रकरणमा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उल्लिखित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विवरणका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अतिरिक्त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ऐनको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दफा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१४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बमोजिम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देहायका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विवरणहरु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खुला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 xml:space="preserve">उनु पर्ने: 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(क)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फौजदारी प्रकृतिको भए सो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मा हुन सक्ने अधिकतम सजाय र देवानी प्रकृतिको भए दावी लिइएको अधिकतम बिगो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(ख)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सँग सम्बन्धित कागज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प्रमाण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सूचना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वस्तु वा सम्पत्ति रहेको स्थान र त्यसको प्रकृति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(ग)  खानतलासी लिनु पर्ने भए सो वस्तुको विवरण र त्यस्तो स्थानको पूरा ठेगाना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 xml:space="preserve">(घ) न्यायिक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</w:t>
            </w:r>
            <w:r w:rsidRPr="001B03EC">
              <w:rPr>
                <w:rFonts w:cs="Kalimati"/>
                <w:sz w:val="24"/>
                <w:szCs w:val="24"/>
                <w:cs/>
              </w:rPr>
              <w:t>मा सहयोग गर्न सक्ने व्यक्तिका सम्बन्धमा निजको नाम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cs="Kalimati"/>
                <w:sz w:val="24"/>
                <w:szCs w:val="24"/>
                <w:cs/>
              </w:rPr>
              <w:t>हुलिया र राष्ट्रियता लगायत पहिचान हुन सक्ने राहदानी वा राष्ट्रिय परिचयपत्र नम्बर भए सो लगायत आवश्यक अन्य विवरण र यथासम्भव हाल बसोबास गरिरहेको स्थान सम्बन्धी जानकारी उल्लेख भएको</w:t>
            </w:r>
          </w:p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ङ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माग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कागजात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सूचना</w:t>
            </w:r>
            <w:r w:rsidRPr="001B03EC">
              <w:rPr>
                <w:rFonts w:cs="Kalimati"/>
                <w:sz w:val="24"/>
                <w:szCs w:val="24"/>
              </w:rPr>
              <w:t xml:space="preserve">,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वस्तु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व्यक्ति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न्यायिक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कारवाहीको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निमित्त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तात्विक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सम्बन्ध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पुष्‍ट्या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ई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ं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गरिए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च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)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सम्बन्धित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प्रमाण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कागजात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सक्‍क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ल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प्रति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नै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आवश्यक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त्यसको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पुष्‍ट्या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ई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ं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र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फिर्ता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गर्नु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पर्ने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भए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फिर्ता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गरिने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कुराको</w:t>
            </w:r>
            <w:r w:rsidRPr="001B03EC">
              <w:rPr>
                <w:rFonts w:cs="Kalimati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आश्‍वा</w:t>
            </w:r>
            <w:r w:rsidRPr="001B03EC">
              <w:rPr>
                <w:rFonts w:ascii="Mangal" w:hAnsi="Mangal" w:cs="Kalimati" w:hint="cs"/>
                <w:sz w:val="24"/>
                <w:szCs w:val="24"/>
                <w:cs/>
              </w:rPr>
              <w:t>सन</w:t>
            </w:r>
            <w:r w:rsidRPr="001B03EC">
              <w:rPr>
                <w:rFonts w:ascii="Courier New" w:hAnsi="Courier New" w:cs="Kalimati" w:hint="cs"/>
                <w:sz w:val="24"/>
                <w:szCs w:val="24"/>
                <w:cs/>
              </w:rPr>
              <w:t xml:space="preserve"> 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दि</w:t>
            </w:r>
            <w:r>
              <w:rPr>
                <w:rFonts w:cs="Kalimati" w:hint="cs"/>
                <w:sz w:val="24"/>
                <w:szCs w:val="24"/>
                <w:cs/>
              </w:rPr>
              <w:t>इ</w:t>
            </w:r>
            <w:r w:rsidRPr="001B03EC">
              <w:rPr>
                <w:rFonts w:cs="Kalimati" w:hint="cs"/>
                <w:sz w:val="24"/>
                <w:szCs w:val="24"/>
                <w:cs/>
              </w:rPr>
              <w:t>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rPr>
          <w:trHeight w:val="395"/>
        </w:trPr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छ)  पारस्परिक कानूनी  सहायता प्रदान गर्न अनुरोध गरिएको विदेशी मुलुकको सम्बन्धित अधिकारीको नाम ठेगाना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  <w:tr w:rsidR="001C06B3" w:rsidRPr="001B03EC" w:rsidTr="008C0334">
        <w:tc>
          <w:tcPr>
            <w:tcW w:w="996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06B3" w:rsidRPr="001B03EC" w:rsidRDefault="001C06B3" w:rsidP="008C0334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/>
                <w:sz w:val="24"/>
                <w:szCs w:val="24"/>
                <w:cs/>
              </w:rPr>
              <w:t>(ज)  पारस्परिक कानूनी सहायता प्रदान गर्नु पर्ने अवधि उल्लेख भएको</w:t>
            </w:r>
          </w:p>
        </w:tc>
        <w:tc>
          <w:tcPr>
            <w:tcW w:w="7194" w:type="dxa"/>
          </w:tcPr>
          <w:p w:rsidR="001C06B3" w:rsidRPr="001B03EC" w:rsidRDefault="001C06B3" w:rsidP="008C033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1B03EC">
              <w:rPr>
                <w:rFonts w:cs="Kalimati" w:hint="cs"/>
                <w:sz w:val="24"/>
                <w:szCs w:val="24"/>
                <w:cs/>
              </w:rPr>
              <w:t>छ/छैन</w:t>
            </w:r>
          </w:p>
        </w:tc>
      </w:tr>
    </w:tbl>
    <w:p w:rsidR="001C06B3" w:rsidRPr="001B03EC" w:rsidRDefault="001C06B3" w:rsidP="001C06B3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80A54" w:rsidRDefault="00180A54"/>
    <w:sectPr w:rsidR="00180A54" w:rsidSect="004C7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C4" w:rsidRDefault="00EF1CC4" w:rsidP="00E7439E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7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E" w:rsidRDefault="00E74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E" w:rsidRDefault="00E74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E" w:rsidRDefault="00E7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C4" w:rsidRDefault="00EF1CC4" w:rsidP="00E7439E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7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E" w:rsidRDefault="00EF1C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0942" o:sp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कानून, न्याय तथा संसदीय मामिला मन्त्राल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E" w:rsidRDefault="00EF1C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0943" o:spid="_x0000_s2051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कानून, न्याय तथा संसदीय मामिला मन्त्राल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E" w:rsidRDefault="00EF1C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0941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कानून, न्याय तथा संसदीय मामिला मन्त्राल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4F6"/>
    <w:multiLevelType w:val="hybridMultilevel"/>
    <w:tmpl w:val="0E38BE04"/>
    <w:lvl w:ilvl="0" w:tplc="471C67DE">
      <w:start w:val="1"/>
      <w:numFmt w:val="hindiNumbers"/>
      <w:lvlText w:val="%1."/>
      <w:lvlJc w:val="left"/>
      <w:pPr>
        <w:ind w:left="1440" w:hanging="360"/>
      </w:pPr>
      <w:rPr>
        <w:rFonts w:cs="Mang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55167"/>
    <w:multiLevelType w:val="hybridMultilevel"/>
    <w:tmpl w:val="8862A858"/>
    <w:lvl w:ilvl="0" w:tplc="A0DE01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43A"/>
    <w:multiLevelType w:val="hybridMultilevel"/>
    <w:tmpl w:val="A28697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02AFF"/>
    <w:multiLevelType w:val="hybridMultilevel"/>
    <w:tmpl w:val="8B941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41B"/>
    <w:multiLevelType w:val="hybridMultilevel"/>
    <w:tmpl w:val="71C64C24"/>
    <w:lvl w:ilvl="0" w:tplc="9EB2C16A">
      <w:start w:val="1"/>
      <w:numFmt w:val="hindiVowels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5D9"/>
    <w:multiLevelType w:val="hybridMultilevel"/>
    <w:tmpl w:val="C11E3E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7876FF"/>
    <w:multiLevelType w:val="hybridMultilevel"/>
    <w:tmpl w:val="2F5671A2"/>
    <w:lvl w:ilvl="0" w:tplc="EDE27ADE">
      <w:start w:val="1"/>
      <w:numFmt w:val="decimal"/>
      <w:lvlText w:val="%1)"/>
      <w:lvlJc w:val="left"/>
      <w:pPr>
        <w:ind w:left="2727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7">
    <w:nsid w:val="5934675A"/>
    <w:multiLevelType w:val="hybridMultilevel"/>
    <w:tmpl w:val="374E02E6"/>
    <w:lvl w:ilvl="0" w:tplc="B86A68AE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7335F"/>
    <w:multiLevelType w:val="hybridMultilevel"/>
    <w:tmpl w:val="C13A7F2A"/>
    <w:lvl w:ilvl="0" w:tplc="01788FD0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08"/>
    <w:rsid w:val="00075C47"/>
    <w:rsid w:val="00180A54"/>
    <w:rsid w:val="001C06B3"/>
    <w:rsid w:val="00287508"/>
    <w:rsid w:val="004743D7"/>
    <w:rsid w:val="005A688E"/>
    <w:rsid w:val="00AE4D29"/>
    <w:rsid w:val="00E7439E"/>
    <w:rsid w:val="00EB0BBF"/>
    <w:rsid w:val="00E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D87D29A-4791-4595-87D2-4B62E4E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B3"/>
    <w:pPr>
      <w:spacing w:after="200" w:line="276" w:lineRule="auto"/>
    </w:pPr>
    <w:rPr>
      <w:rFonts w:ascii="Calibri" w:eastAsia="Times New Roman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6B3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Cs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B3"/>
    <w:rPr>
      <w:rFonts w:ascii="Cambria" w:eastAsia="Times New Roman" w:hAnsi="Cambria" w:cs="Mangal"/>
      <w:b/>
      <w:bCs/>
      <w:kern w:val="32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9"/>
    <w:rsid w:val="001C06B3"/>
    <w:rPr>
      <w:rFonts w:ascii="Times New Roman" w:eastAsia="Times New Roman" w:hAnsi="Times New Roman" w:cs="Times New Roman"/>
      <w:b/>
      <w:bCs/>
      <w:i/>
      <w:iCs/>
      <w:szCs w:val="22"/>
      <w:lang w:val="en-GB" w:eastAsia="zh-CN" w:bidi="ar-SA"/>
    </w:rPr>
  </w:style>
  <w:style w:type="paragraph" w:styleId="ListParagraph">
    <w:name w:val="List Paragraph"/>
    <w:basedOn w:val="Normal"/>
    <w:uiPriority w:val="34"/>
    <w:qFormat/>
    <w:rsid w:val="001C06B3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1C06B3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6B3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1C0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6B3"/>
    <w:rPr>
      <w:rFonts w:ascii="Calibri" w:eastAsia="Times New Roman" w:hAnsi="Calibri" w:cs="Mangal"/>
    </w:rPr>
  </w:style>
  <w:style w:type="paragraph" w:styleId="TOC1">
    <w:name w:val="toc 1"/>
    <w:basedOn w:val="Normal"/>
    <w:next w:val="Normal"/>
    <w:autoRedefine/>
    <w:uiPriority w:val="39"/>
    <w:unhideWhenUsed/>
    <w:rsid w:val="001C06B3"/>
    <w:pPr>
      <w:tabs>
        <w:tab w:val="left" w:pos="660"/>
        <w:tab w:val="right" w:leader="dot" w:pos="9620"/>
      </w:tabs>
      <w:spacing w:before="120" w:after="120"/>
      <w:jc w:val="center"/>
    </w:pPr>
    <w:rPr>
      <w:rFonts w:cs="Kalimat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06B3"/>
    <w:pPr>
      <w:spacing w:after="0"/>
      <w:ind w:left="220"/>
    </w:pPr>
    <w:rPr>
      <w:smallCaps/>
      <w:sz w:val="20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1C06B3"/>
    <w:pPr>
      <w:spacing w:after="0"/>
      <w:ind w:left="440"/>
    </w:pPr>
    <w:rPr>
      <w:i/>
      <w:iCs/>
      <w:sz w:val="20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1C06B3"/>
    <w:pPr>
      <w:spacing w:after="0"/>
      <w:ind w:left="660"/>
    </w:pPr>
    <w:rPr>
      <w:sz w:val="18"/>
      <w:szCs w:val="15"/>
    </w:rPr>
  </w:style>
  <w:style w:type="paragraph" w:styleId="TOC5">
    <w:name w:val="toc 5"/>
    <w:basedOn w:val="Normal"/>
    <w:next w:val="Normal"/>
    <w:autoRedefine/>
    <w:uiPriority w:val="39"/>
    <w:unhideWhenUsed/>
    <w:rsid w:val="001C06B3"/>
    <w:pPr>
      <w:spacing w:after="0"/>
      <w:ind w:left="880"/>
    </w:pPr>
    <w:rPr>
      <w:sz w:val="18"/>
      <w:szCs w:val="15"/>
    </w:rPr>
  </w:style>
  <w:style w:type="paragraph" w:styleId="TOC6">
    <w:name w:val="toc 6"/>
    <w:basedOn w:val="Normal"/>
    <w:next w:val="Normal"/>
    <w:autoRedefine/>
    <w:uiPriority w:val="39"/>
    <w:unhideWhenUsed/>
    <w:rsid w:val="001C06B3"/>
    <w:pPr>
      <w:spacing w:after="0"/>
      <w:ind w:left="1100"/>
    </w:pPr>
    <w:rPr>
      <w:sz w:val="18"/>
      <w:szCs w:val="15"/>
    </w:rPr>
  </w:style>
  <w:style w:type="paragraph" w:styleId="TOC7">
    <w:name w:val="toc 7"/>
    <w:basedOn w:val="Normal"/>
    <w:next w:val="Normal"/>
    <w:autoRedefine/>
    <w:uiPriority w:val="39"/>
    <w:unhideWhenUsed/>
    <w:rsid w:val="001C06B3"/>
    <w:pPr>
      <w:spacing w:after="0"/>
      <w:ind w:left="1320"/>
    </w:pPr>
    <w:rPr>
      <w:sz w:val="18"/>
      <w:szCs w:val="15"/>
    </w:rPr>
  </w:style>
  <w:style w:type="paragraph" w:styleId="TOC8">
    <w:name w:val="toc 8"/>
    <w:basedOn w:val="Normal"/>
    <w:next w:val="Normal"/>
    <w:autoRedefine/>
    <w:uiPriority w:val="39"/>
    <w:unhideWhenUsed/>
    <w:rsid w:val="001C06B3"/>
    <w:pPr>
      <w:spacing w:after="0"/>
      <w:ind w:left="1540"/>
    </w:pPr>
    <w:rPr>
      <w:sz w:val="18"/>
      <w:szCs w:val="15"/>
    </w:rPr>
  </w:style>
  <w:style w:type="paragraph" w:styleId="TOC9">
    <w:name w:val="toc 9"/>
    <w:basedOn w:val="Normal"/>
    <w:next w:val="Normal"/>
    <w:autoRedefine/>
    <w:uiPriority w:val="39"/>
    <w:unhideWhenUsed/>
    <w:rsid w:val="001C06B3"/>
    <w:pPr>
      <w:spacing w:after="0"/>
      <w:ind w:left="1760"/>
    </w:pPr>
    <w:rPr>
      <w:sz w:val="18"/>
      <w:szCs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1C06B3"/>
    <w:pPr>
      <w:keepLines/>
      <w:spacing w:before="480" w:after="0"/>
      <w:outlineLvl w:val="9"/>
    </w:pPr>
    <w:rPr>
      <w:color w:val="365F91"/>
      <w:kern w:val="0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1C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2019-04-22T07:55:00Z</dcterms:created>
  <dcterms:modified xsi:type="dcterms:W3CDTF">2023-02-24T05:58:00Z</dcterms:modified>
</cp:coreProperties>
</file>